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8BE825" w14:textId="77777777" w:rsidR="00DC4A36" w:rsidRDefault="006C67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2019</w:t>
      </w:r>
    </w:p>
    <w:p w14:paraId="7F55B572" w14:textId="08D62BF8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WĘGLOWEGO</w:t>
      </w:r>
      <w:r w:rsidR="00792536">
        <w:rPr>
          <w:rFonts w:ascii="Times New Roman" w:hAnsi="Times New Roman" w:cs="Times New Roman"/>
          <w:b/>
          <w:bCs/>
        </w:rPr>
        <w:t xml:space="preserve"> KLASY 5</w:t>
      </w:r>
      <w:bookmarkStart w:id="0" w:name="_GoBack"/>
      <w:bookmarkEnd w:id="0"/>
      <w:r w:rsidR="00792536">
        <w:rPr>
          <w:rFonts w:ascii="Times New Roman" w:hAnsi="Times New Roman" w:cs="Times New Roman"/>
          <w:b/>
          <w:bCs/>
        </w:rPr>
        <w:t xml:space="preserve"> </w:t>
      </w:r>
    </w:p>
    <w:p w14:paraId="161EC6BC" w14:textId="77777777" w:rsidR="00DC4A36" w:rsidRDefault="00DC4A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BAD890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14:paraId="5C12E3FA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14:paraId="5BC0DB97" w14:textId="77777777" w:rsidR="00DC4A36" w:rsidRDefault="00DC4A36">
      <w:pPr>
        <w:numPr>
          <w:ilvl w:val="0"/>
          <w:numId w:val="1"/>
        </w:numPr>
        <w:rPr>
          <w:rFonts w:ascii="Times New Roman" w:hAnsi="Times New Roman"/>
        </w:rPr>
      </w:pPr>
    </w:p>
    <w:p w14:paraId="10B50DAB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0CDA1C7C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14:paraId="26837FD7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14:paraId="1DCC16D3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14:paraId="39946D93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zwaną (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14:paraId="0E3C80D7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14:paraId="422762D1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14:paraId="7C06B3EE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14:paraId="2831A0A8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14:paraId="12ED15CA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14:paraId="2C69A82C" w14:textId="77777777" w:rsidR="00DC4A36" w:rsidRDefault="006C67B6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„Wykonawcą”.</w:t>
      </w:r>
    </w:p>
    <w:p w14:paraId="6C6565E4" w14:textId="77777777" w:rsidR="00DC4A36" w:rsidRDefault="006C67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0902C7BB" w14:textId="77777777" w:rsidR="00DC4A36" w:rsidRDefault="006C67B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14:paraId="4AB4F3A0" w14:textId="77777777" w:rsidR="00DC4A36" w:rsidRDefault="006C67B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14:paraId="1AF31ECA" w14:textId="77777777" w:rsidR="00DC4A36" w:rsidRDefault="006C67B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7BF0E0CE" w14:textId="77777777" w:rsidR="00DC4A36" w:rsidRDefault="006C67B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§ 2 ust. 1, zgodnie z wzorem stanowiącym </w:t>
      </w: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  <w:b/>
          <w:bCs/>
        </w:rPr>
        <w:t>nr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w przypadku, gdy Inwestorem jest osoba niebędąca właścicielem budynku.</w:t>
      </w:r>
    </w:p>
    <w:p w14:paraId="62ED2C3B" w14:textId="77777777" w:rsidR="00DC4A36" w:rsidRDefault="006C67B6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14:paraId="3FC6B4C4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45119B2B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4F7AA3E7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2EEEA23F" w14:textId="77777777" w:rsidR="00DC4A36" w:rsidRDefault="006C67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nowego kotła węglowego: ……..………………………….……………………………… o mocy: …….…..............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</w:t>
      </w:r>
    </w:p>
    <w:p w14:paraId="13D30FC0" w14:textId="77777777" w:rsidR="00DC4A36" w:rsidRDefault="006C6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mieszkalnym stanowiącym własność/ będącym w posiadaniu Inwestora:</w:t>
      </w:r>
    </w:p>
    <w:p w14:paraId="230FE975" w14:textId="77777777" w:rsidR="00DC4A36" w:rsidRDefault="00DC4A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7BE387" w14:textId="77777777" w:rsidR="00DC4A36" w:rsidRDefault="006C6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14:paraId="0FD48A76" w14:textId="77777777" w:rsidR="00DC4A36" w:rsidRDefault="00DC4A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D0913A" w14:textId="77777777" w:rsidR="00DC4A36" w:rsidRDefault="006C6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adresem: ……………………………………………………………………………………, </w:t>
      </w:r>
    </w:p>
    <w:p w14:paraId="47605F65" w14:textId="77777777" w:rsidR="00DC4A36" w:rsidRDefault="006C67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</w:t>
      </w:r>
      <w:proofErr w:type="spellStart"/>
      <w:r>
        <w:rPr>
          <w:rFonts w:ascii="Times New Roman" w:hAnsi="Times New Roman" w:cs="Times New Roman"/>
        </w:rPr>
        <w:t>kach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……………………………………………………………….. spełniającego minimalne wymogi techniczne określone w </w:t>
      </w:r>
      <w:r>
        <w:rPr>
          <w:rFonts w:ascii="Times New Roman" w:hAnsi="Times New Roman" w:cs="Times New Roman"/>
          <w:b/>
          <w:bCs/>
        </w:rPr>
        <w:t xml:space="preserve">załączniku Nr 3 </w:t>
      </w:r>
      <w:r>
        <w:rPr>
          <w:rFonts w:ascii="Times New Roman" w:hAnsi="Times New Roman" w:cs="Times New Roman"/>
        </w:rPr>
        <w:t>do niniejszej umowy.</w:t>
      </w:r>
    </w:p>
    <w:p w14:paraId="57389329" w14:textId="77777777" w:rsidR="00DC4A36" w:rsidRDefault="006C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14:paraId="30727432" w14:textId="77777777" w:rsidR="00DC4A36" w:rsidRDefault="006C67B6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14:paraId="31E07603" w14:textId="77777777" w:rsidR="00DC4A36" w:rsidRDefault="006C67B6">
      <w:pPr>
        <w:tabs>
          <w:tab w:val="left" w:pos="10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zakończenia robót ustala się </w:t>
      </w:r>
      <w:r>
        <w:rPr>
          <w:rFonts w:ascii="Times New Roman" w:hAnsi="Times New Roman"/>
        </w:rPr>
        <w:t>najpóźniej do dnia  ……………..…………, ale nie dłużej niż do dnia 31 października 2019 r.</w:t>
      </w:r>
    </w:p>
    <w:p w14:paraId="0B1C0E62" w14:textId="77777777" w:rsidR="00DC4A36" w:rsidRDefault="006C67B6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4E608F68" w14:textId="77777777" w:rsidR="00DC4A36" w:rsidRDefault="006C67B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14:paraId="696A5F65" w14:textId="77777777" w:rsidR="00DC4A36" w:rsidRDefault="006C67B6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30DAA4FF" w14:textId="77777777" w:rsidR="00DC4A36" w:rsidRDefault="006C67B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4EF8956A" w14:textId="77777777" w:rsidR="00DC4A36" w:rsidRDefault="006C67B6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4 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14:paraId="3188E7FD" w14:textId="77777777" w:rsidR="00DC4A36" w:rsidRDefault="006C67B6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6C389EA3" w14:textId="77777777" w:rsidR="00DC4A36" w:rsidRDefault="006C67B6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14:paraId="532AC93A" w14:textId="77777777" w:rsidR="00DC4A36" w:rsidRDefault="006C67B6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2B769335" w14:textId="77777777" w:rsidR="00DC4A36" w:rsidRDefault="006C67B6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7EFA299F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5E1BC301" w14:textId="77777777" w:rsidR="00DC4A36" w:rsidRDefault="00DC4A36">
      <w:pPr>
        <w:spacing w:after="0" w:line="240" w:lineRule="auto"/>
        <w:rPr>
          <w:rFonts w:ascii="Times New Roman" w:hAnsi="Times New Roman" w:cs="Times New Roman"/>
        </w:rPr>
      </w:pPr>
    </w:p>
    <w:p w14:paraId="6A14DC25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3D4E6F07" w14:textId="77777777" w:rsidR="00DC4A36" w:rsidRDefault="006C67B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0506357D" w14:textId="77777777" w:rsidR="00DC4A36" w:rsidRDefault="006C6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5A3EBCFF" w14:textId="77777777" w:rsidR="00DC4A36" w:rsidRDefault="00DC4A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57281" w14:textId="77777777" w:rsidR="00DC4A36" w:rsidRDefault="006C67B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04669FF9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7013D684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b/>
          <w:bCs/>
          <w:u w:val="single"/>
        </w:rPr>
        <w:t>ale w wysokości nie większej niż 9.000,00 zł brutto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 5 ust. 1 pkt 4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44197599" w14:textId="77777777" w:rsidR="00DC4A36" w:rsidRDefault="00DC4A3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FC13AF0" w14:textId="77777777" w:rsidR="00DC4A36" w:rsidRDefault="006C67B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52FEC02F" w14:textId="77777777" w:rsidR="00DC4A36" w:rsidRDefault="006C67B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121FB15B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7 ust. 1, stanowiącego </w:t>
      </w:r>
      <w:r>
        <w:rPr>
          <w:rFonts w:ascii="Times New Roman" w:hAnsi="Times New Roman" w:cs="Times New Roman"/>
          <w:b/>
          <w:bCs/>
          <w:iCs/>
        </w:rPr>
        <w:t xml:space="preserve">załącznik Nr 4 </w:t>
      </w:r>
      <w:r>
        <w:rPr>
          <w:rFonts w:ascii="Times New Roman" w:hAnsi="Times New Roman" w:cs="Times New Roman"/>
          <w:iCs/>
        </w:rPr>
        <w:t>do niniejszej Umowy.</w:t>
      </w:r>
    </w:p>
    <w:p w14:paraId="64E3A136" w14:textId="77777777" w:rsidR="00DC4A36" w:rsidRDefault="006C67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14:paraId="0BAC7474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FC45D4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760FBEFD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551EDC2E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1BF1BCAF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14:paraId="23E0559A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umowy;</w:t>
      </w:r>
    </w:p>
    <w:p w14:paraId="7040A81E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przygotuje kotłownię do wymiany źródła ciepła zgodnie z zaleceniami Wykonawcy na podstawie wykonanej inwentaryzacji;</w:t>
      </w:r>
    </w:p>
    <w:p w14:paraId="7B7E896C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14:paraId="406ADE42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14:paraId="5EDD64B7" w14:textId="77777777" w:rsidR="00DC4A36" w:rsidRDefault="006C67B6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kotła zgodnie z jego przeznaczeniem i wytycznymi określonymi          w instrukcjach obsługi i DTR oraz zapisami karty gwarancyjnej;</w:t>
      </w:r>
    </w:p>
    <w:p w14:paraId="6E6D990B" w14:textId="77777777" w:rsidR="00DC4A36" w:rsidRDefault="006C67B6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7D952FA8" w14:textId="77777777" w:rsidR="00DC4A36" w:rsidRDefault="006C67B6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nie będzie zmieniać miejsca instalacji kotła, przenosić do innego budynku, sprzedawać, darować, zbyć nieruchomości bez uprzedniego dokonania cesji praw i obowiązków wynikających z Regulaminu oraz zawartej z Gminą Rząśnia umową dotacji;</w:t>
      </w:r>
    </w:p>
    <w:p w14:paraId="5F523930" w14:textId="77777777" w:rsidR="00DC4A36" w:rsidRDefault="006C67B6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14:paraId="7068DBB3" w14:textId="77777777" w:rsidR="00DC4A36" w:rsidRDefault="006C67B6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14:paraId="01C14623" w14:textId="77777777" w:rsidR="00DC4A36" w:rsidRDefault="006C67B6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zamontować dodatkowego źródła, w postaci urządzeń niespełniających wymagań Regulaminu,</w:t>
      </w:r>
    </w:p>
    <w:p w14:paraId="6EAC539A" w14:textId="77777777" w:rsidR="00DC4A36" w:rsidRDefault="006C67B6">
      <w:p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g) przeprowadzać modyfikacji kotła, umożliwiającego spalanie odpadów.</w:t>
      </w:r>
    </w:p>
    <w:p w14:paraId="64101F33" w14:textId="77777777" w:rsidR="00DC4A36" w:rsidRDefault="006C67B6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5989D9CB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18751AAA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5F8C9E08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3097948A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</w:t>
      </w: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węglowy opisany w §2 ust. 1:</w:t>
      </w:r>
    </w:p>
    <w:p w14:paraId="422A40BC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14:paraId="6A023487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14:paraId="71A5FCC7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14:paraId="07DF410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14:paraId="1ACF52C9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 xml:space="preserve">inwentaryzację (w formie opisowej wraz z dokumentacją fotograficzną planowanego miejsca instalacji </w:t>
      </w:r>
      <w:proofErr w:type="spellStart"/>
      <w:r>
        <w:rPr>
          <w:rFonts w:ascii="Times New Roman" w:hAnsi="Times New Roman" w:cs="Times New Roman"/>
          <w:u w:val="single"/>
        </w:rPr>
        <w:t>kotłą</w:t>
      </w:r>
      <w:proofErr w:type="spellEnd"/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umowy, w zakresie:</w:t>
      </w:r>
    </w:p>
    <w:p w14:paraId="1EA7B24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14:paraId="2270002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14:paraId="3DC38DC6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14:paraId="1222AD17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</w:rPr>
        <w:t>nawiewno</w:t>
      </w:r>
      <w:proofErr w:type="spellEnd"/>
      <w:r>
        <w:rPr>
          <w:rFonts w:ascii="Times New Roman" w:hAnsi="Times New Roman" w:cs="Times New Roman"/>
        </w:rPr>
        <w:t>-wywiewnej;</w:t>
      </w:r>
    </w:p>
    <w:p w14:paraId="5756FBC2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który stanowić będzie </w:t>
      </w:r>
      <w:r>
        <w:rPr>
          <w:rFonts w:ascii="Times New Roman" w:hAnsi="Times New Roman" w:cs="Times New Roman"/>
          <w:b/>
          <w:bCs/>
        </w:rPr>
        <w:t xml:space="preserve">załącznik Nr 7 </w:t>
      </w:r>
      <w:r>
        <w:rPr>
          <w:rFonts w:ascii="Times New Roman" w:hAnsi="Times New Roman" w:cs="Times New Roman"/>
        </w:rPr>
        <w:t>do niniejszej umowy;</w:t>
      </w:r>
    </w:p>
    <w:p w14:paraId="3F05285A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14:paraId="43E9ED98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 xml:space="preserve">wymagane odpowiednie certyfikaty </w:t>
      </w:r>
      <w:r>
        <w:rPr>
          <w:rFonts w:ascii="Times New Roman" w:hAnsi="Times New Roman" w:cs="Times New Roman"/>
          <w:i/>
          <w:u w:val="single"/>
        </w:rPr>
        <w:t>–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14:paraId="004CC573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>
        <w:rPr>
          <w:rFonts w:ascii="Times New Roman" w:hAnsi="Times New Roman" w:cs="Times New Roman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14:paraId="1C3F8F77" w14:textId="77777777" w:rsidR="00DC4A36" w:rsidRPr="0022712C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 xml:space="preserve">demontaż kotła </w:t>
      </w:r>
      <w:r w:rsidRPr="0022712C">
        <w:rPr>
          <w:rFonts w:ascii="Times New Roman" w:hAnsi="Times New Roman" w:cs="Times New Roman"/>
          <w:strike/>
          <w:u w:val="single"/>
        </w:rPr>
        <w:t>i przekaże Inwestorowi oświadczenie o jego likwidacji</w:t>
      </w:r>
      <w:r w:rsidRPr="0022712C">
        <w:rPr>
          <w:rFonts w:ascii="Times New Roman" w:hAnsi="Times New Roman" w:cs="Times New Roman"/>
          <w:strike/>
        </w:rPr>
        <w:t>;</w:t>
      </w:r>
    </w:p>
    <w:p w14:paraId="4D6F9508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8) dokona </w:t>
      </w:r>
      <w:r>
        <w:rPr>
          <w:rFonts w:ascii="Times New Roman" w:hAnsi="Times New Roman" w:cs="Times New Roman"/>
          <w:u w:val="single"/>
        </w:rPr>
        <w:t>montażu nowego kotła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14:paraId="4CB54319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>
        <w:rPr>
          <w:rFonts w:ascii="Times New Roman" w:hAnsi="Times New Roman" w:cs="Times New Roman"/>
          <w:u w:val="single"/>
        </w:rPr>
        <w:t>uruchomienia kotła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14:paraId="60DC0533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>
        <w:rPr>
          <w:rFonts w:ascii="Times New Roman" w:hAnsi="Times New Roman" w:cs="Times New Roman"/>
          <w:u w:val="single"/>
        </w:rPr>
        <w:t xml:space="preserve">Inwestorowi fakturę VAT w sposób wskazany w </w:t>
      </w:r>
      <w:r>
        <w:rPr>
          <w:rFonts w:ascii="Times New Roman" w:hAnsi="Times New Roman"/>
          <w:bCs/>
          <w:u w:val="single"/>
        </w:rPr>
        <w:t>§</w:t>
      </w:r>
      <w:r>
        <w:rPr>
          <w:rFonts w:ascii="Times New Roman" w:hAnsi="Times New Roman" w:cs="Times New Roman"/>
          <w:u w:val="single"/>
        </w:rPr>
        <w:t xml:space="preserve"> 8 ust. 1</w:t>
      </w:r>
      <w:r>
        <w:rPr>
          <w:rFonts w:ascii="Times New Roman" w:hAnsi="Times New Roman" w:cs="Times New Roman"/>
        </w:rPr>
        <w:t>;</w:t>
      </w:r>
    </w:p>
    <w:p w14:paraId="73C05DA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14:paraId="35D6A21F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14:paraId="061644E0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14:paraId="1F5CEF0A" w14:textId="77777777" w:rsidR="00DC4A36" w:rsidRDefault="00DC4A36">
      <w:pPr>
        <w:spacing w:after="0"/>
        <w:ind w:left="284" w:hanging="284"/>
        <w:jc w:val="center"/>
        <w:rPr>
          <w:rFonts w:ascii="Times New Roman" w:hAnsi="Times New Roman"/>
          <w:b/>
          <w:bCs/>
        </w:rPr>
      </w:pPr>
    </w:p>
    <w:p w14:paraId="4B4B05CF" w14:textId="77777777" w:rsidR="00DC4A36" w:rsidRDefault="006C67B6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182AB25D" w14:textId="77777777" w:rsidR="00DC4A36" w:rsidRDefault="006C67B6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39095D4C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374CF956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1F063215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4BBC214D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0B56605E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0BBB9E04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37A9A4D8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25BE73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7D07FC4B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3666C422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1F7F12B6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68FD9918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63E72AC6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3660CDD7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W przypadku braku możliwości wykonania wszystkich koniecznych robót, dokonania odbioru końcowego i rozliczenia finansowego Wykonawca będzie dochodził wszelkich roszczeń wobec Inwestora.</w:t>
      </w:r>
    </w:p>
    <w:p w14:paraId="3AC577C3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9058B2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70A76ADF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61BBCE6B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7CEABDC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548066FE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14:paraId="5CFC127C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 węglowego.</w:t>
      </w:r>
    </w:p>
    <w:p w14:paraId="4D5E14AF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2D4C5E29" w14:textId="77777777" w:rsidR="00DC4A36" w:rsidRDefault="006C67B6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65C5038A" w14:textId="77777777" w:rsidR="00DC4A36" w:rsidRDefault="006C67B6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5225AB42" w14:textId="77777777" w:rsidR="00DC4A36" w:rsidRDefault="006C67B6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0A27F2EC" w14:textId="77777777" w:rsidR="00DC4A36" w:rsidRDefault="006C67B6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6)</w:t>
      </w:r>
      <w:bookmarkStart w:id="1" w:name="_Hlk515986336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certyfikaty, deklaracje i atesty dotyczące zamontowanego kotła c.o., spełniające wymogi wskazane w Regulaminie – w jęz. polskim.</w:t>
      </w:r>
    </w:p>
    <w:bookmarkEnd w:id="1"/>
    <w:p w14:paraId="399F0972" w14:textId="77777777" w:rsidR="00DC4A36" w:rsidRDefault="006C67B6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14:paraId="253A3FB8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AB3F80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32AFDA2E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1F51F7E5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</w:t>
      </w:r>
      <w:r w:rsidR="0022712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z 30- dniowym terminem płatności w wysokości określonej w § 2 ust 4, zawierającej kwoty:</w:t>
      </w:r>
    </w:p>
    <w:p w14:paraId="269FD639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14:paraId="5CEA0DDD" w14:textId="77777777" w:rsidR="00DC4A36" w:rsidRDefault="006C67B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30%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1A22CA3A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43B4DEF9" w14:textId="77777777" w:rsidR="00DC4A36" w:rsidRDefault="006C67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0CDAD060" w14:textId="77777777" w:rsidR="00DC4A36" w:rsidRDefault="006C67B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4178A527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4C649E70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14:paraId="4B1EFD49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14:paraId="7EE7C81C" w14:textId="77777777" w:rsidR="00DC4A36" w:rsidRDefault="00DC4A3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1CF4DE46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78FFDFE5" w14:textId="77777777" w:rsidR="00DC4A36" w:rsidRDefault="006C67B6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14:paraId="0B3D4470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4877340F" w14:textId="77777777" w:rsidR="00DC4A36" w:rsidRDefault="00DC4A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20150635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619BE22A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344046F7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c.o. oraz na wszystkie materiały (elementy) dostarczone w ramach montażu urządzeń, oraz 24-miesięcznej gwarancji na osprzęt kotła, m.in.: sterownik, pompki, wentylator, napędy.</w:t>
      </w:r>
    </w:p>
    <w:p w14:paraId="20EF462D" w14:textId="77777777" w:rsidR="00DC4A36" w:rsidRDefault="006C67B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1663FB06" w14:textId="77777777" w:rsidR="0022712C" w:rsidRDefault="0022712C" w:rsidP="0022712C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14:paraId="14A1E462" w14:textId="77777777" w:rsidR="0022712C" w:rsidRDefault="0022712C" w:rsidP="0022712C">
      <w:pPr>
        <w:pStyle w:val="Akapitzlist"/>
        <w:numPr>
          <w:ilvl w:val="0"/>
          <w:numId w:val="18"/>
        </w:numPr>
        <w:suppressAutoHyphens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  ………………………..</w:t>
      </w:r>
    </w:p>
    <w:p w14:paraId="21C336DB" w14:textId="77777777" w:rsidR="0022712C" w:rsidRDefault="0022712C" w:rsidP="0022712C">
      <w:pPr>
        <w:pStyle w:val="Akapitzlist"/>
        <w:numPr>
          <w:ilvl w:val="0"/>
          <w:numId w:val="18"/>
        </w:numPr>
        <w:suppressAutoHyphens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14:paraId="591C2C53" w14:textId="77777777" w:rsidR="0022712C" w:rsidRDefault="0022712C" w:rsidP="0022712C">
      <w:pPr>
        <w:pStyle w:val="Akapitzlist"/>
        <w:numPr>
          <w:ilvl w:val="0"/>
          <w:numId w:val="18"/>
        </w:numPr>
        <w:suppressAutoHyphens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14:paraId="28DD51E8" w14:textId="77777777" w:rsidR="0022712C" w:rsidRDefault="0022712C" w:rsidP="0022712C">
      <w:pPr>
        <w:pStyle w:val="Akapitzlist"/>
        <w:numPr>
          <w:ilvl w:val="0"/>
          <w:numId w:val="18"/>
        </w:numPr>
        <w:suppressAutoHyphens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4D9BFE62" w14:textId="77777777" w:rsidR="0022712C" w:rsidRDefault="0022712C" w:rsidP="0022712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14:paraId="747ACBEB" w14:textId="77777777" w:rsidR="0022712C" w:rsidRDefault="0022712C" w:rsidP="0022712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14:paraId="25EDD9CE" w14:textId="77777777" w:rsidR="0022712C" w:rsidRDefault="0022712C" w:rsidP="002271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14:paraId="30C968D0" w14:textId="77777777" w:rsidR="0022712C" w:rsidRDefault="0022712C" w:rsidP="002271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14:paraId="39C6B726" w14:textId="77777777" w:rsidR="0022712C" w:rsidRDefault="0022712C" w:rsidP="0022712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p w14:paraId="176D0081" w14:textId="77777777" w:rsidR="00DC4A36" w:rsidRDefault="00DC4A36" w:rsidP="0022712C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</w:p>
    <w:p w14:paraId="4BB90438" w14:textId="77777777" w:rsidR="00DC4A36" w:rsidRDefault="006C67B6">
      <w:pPr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13E3AA65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cs="Times New Roman"/>
        </w:rPr>
        <w:t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14:paraId="200C9433" w14:textId="77777777" w:rsidR="00DC4A36" w:rsidRDefault="006C67B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</w:rPr>
        <w:t xml:space="preserve">Nr 8 </w:t>
      </w:r>
      <w:r>
        <w:rPr>
          <w:rFonts w:ascii="Times New Roman" w:hAnsi="Times New Roman" w:cs="Times New Roman"/>
        </w:rPr>
        <w:t>do niniejszej umowy.</w:t>
      </w:r>
    </w:p>
    <w:p w14:paraId="1D9E2226" w14:textId="77777777" w:rsidR="00DC4A36" w:rsidRDefault="00DC4A36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14:paraId="5690D96E" w14:textId="77777777" w:rsidR="00DC4A36" w:rsidRDefault="006C67B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0DF231B2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1F694040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23D28EC6" w14:textId="77777777" w:rsidR="00DC4A36" w:rsidRDefault="006C67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5FBC0C42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2F2102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47122C2F" w14:textId="77777777" w:rsidR="00DC4A36" w:rsidRDefault="006C67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1F35D47A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251825" w14:textId="77777777" w:rsidR="0022712C" w:rsidRDefault="00227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1C3CBF" w14:textId="77777777" w:rsidR="0022712C" w:rsidRDefault="00227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536E96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§13</w:t>
      </w:r>
    </w:p>
    <w:p w14:paraId="7EC64C6D" w14:textId="77777777" w:rsidR="0022712C" w:rsidRDefault="006C67B6" w:rsidP="002271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="0022712C">
        <w:rPr>
          <w:rFonts w:ascii="Times New Roman" w:hAnsi="Times New Roman"/>
        </w:rPr>
        <w:t xml:space="preserve">Umowę sporządzono w 3 jednobrzmiących egzemplarzach, 1 </w:t>
      </w:r>
      <w:proofErr w:type="spellStart"/>
      <w:r w:rsidR="0022712C">
        <w:rPr>
          <w:rFonts w:ascii="Times New Roman" w:hAnsi="Times New Roman"/>
        </w:rPr>
        <w:t>egz</w:t>
      </w:r>
      <w:proofErr w:type="spellEnd"/>
      <w:r w:rsidR="0022712C">
        <w:rPr>
          <w:rFonts w:ascii="Times New Roman" w:hAnsi="Times New Roman"/>
        </w:rPr>
        <w:t xml:space="preserve"> dla Wykonawcy i 2 </w:t>
      </w:r>
      <w:proofErr w:type="spellStart"/>
      <w:r w:rsidR="0022712C">
        <w:rPr>
          <w:rFonts w:ascii="Times New Roman" w:hAnsi="Times New Roman"/>
        </w:rPr>
        <w:t>egz</w:t>
      </w:r>
      <w:proofErr w:type="spellEnd"/>
      <w:r w:rsidR="0022712C">
        <w:rPr>
          <w:rFonts w:ascii="Times New Roman" w:hAnsi="Times New Roman"/>
        </w:rPr>
        <w:t xml:space="preserve"> dla Inwestora </w:t>
      </w:r>
    </w:p>
    <w:p w14:paraId="186EECEF" w14:textId="77777777" w:rsidR="00DC4A36" w:rsidRDefault="006C67B6" w:rsidP="00227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Zmiany w niniejszej umowie dopuszczalne są tylko w formie aneksów zaakceptowanych                       </w:t>
      </w:r>
      <w:r w:rsidR="0022712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i podpisanych przez wszystkie strony umowy, pod rygorem nieważności.</w:t>
      </w:r>
    </w:p>
    <w:p w14:paraId="72843FB3" w14:textId="77777777" w:rsidR="00DC4A36" w:rsidRDefault="00DC4A36">
      <w:pPr>
        <w:spacing w:after="0" w:line="240" w:lineRule="auto"/>
        <w:rPr>
          <w:rFonts w:ascii="Times New Roman" w:hAnsi="Times New Roman" w:cs="Times New Roman"/>
        </w:rPr>
      </w:pPr>
    </w:p>
    <w:p w14:paraId="568C9CAE" w14:textId="77777777" w:rsidR="00DC4A36" w:rsidRDefault="006C67B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6B63935A" w14:textId="77777777" w:rsidR="00DC4A36" w:rsidRDefault="00DC4A36">
      <w:pPr>
        <w:spacing w:after="0" w:line="240" w:lineRule="auto"/>
        <w:rPr>
          <w:rFonts w:ascii="Times New Roman" w:hAnsi="Times New Roman" w:cs="Times New Roman"/>
          <w:b/>
        </w:rPr>
      </w:pPr>
    </w:p>
    <w:p w14:paraId="6618E339" w14:textId="77777777" w:rsidR="00DC4A36" w:rsidRDefault="00DC4A36">
      <w:pPr>
        <w:spacing w:after="0" w:line="240" w:lineRule="auto"/>
        <w:rPr>
          <w:rFonts w:ascii="Times New Roman" w:hAnsi="Times New Roman" w:cs="Times New Roman"/>
          <w:b/>
        </w:rPr>
      </w:pPr>
    </w:p>
    <w:p w14:paraId="63D1E18A" w14:textId="77777777" w:rsidR="00DC4A36" w:rsidRDefault="00DC4A36">
      <w:pPr>
        <w:spacing w:after="0" w:line="240" w:lineRule="auto"/>
        <w:rPr>
          <w:rFonts w:ascii="Times New Roman" w:hAnsi="Times New Roman" w:cs="Times New Roman"/>
          <w:b/>
        </w:rPr>
      </w:pPr>
    </w:p>
    <w:p w14:paraId="05C65130" w14:textId="77777777" w:rsidR="00DC4A36" w:rsidRDefault="00DC4A36">
      <w:pPr>
        <w:spacing w:after="0" w:line="240" w:lineRule="auto"/>
        <w:rPr>
          <w:rFonts w:ascii="Times New Roman" w:hAnsi="Times New Roman" w:cs="Times New Roman"/>
          <w:b/>
        </w:rPr>
      </w:pPr>
    </w:p>
    <w:p w14:paraId="2425610D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4908F58E" w14:textId="77777777" w:rsidR="00DC4A36" w:rsidRDefault="00DC4A36">
      <w:pPr>
        <w:spacing w:after="0" w:line="240" w:lineRule="auto"/>
        <w:rPr>
          <w:rFonts w:ascii="Times New Roman" w:hAnsi="Times New Roman" w:cs="Times New Roman"/>
        </w:rPr>
      </w:pPr>
    </w:p>
    <w:p w14:paraId="77C12D83" w14:textId="77777777" w:rsidR="00DC4A36" w:rsidRDefault="00DC4A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8FBEE21" w14:textId="77777777" w:rsidR="00DC4A36" w:rsidRDefault="00DC4A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3EB456E" w14:textId="77777777" w:rsidR="00DC4A36" w:rsidRDefault="006C67B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14:paraId="73D32D7A" w14:textId="77777777" w:rsidR="00DC4A36" w:rsidRDefault="006C67B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14:paraId="07849B15" w14:textId="77777777" w:rsidR="00DC4A36" w:rsidRDefault="006C67B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14:paraId="053E2E8D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14:paraId="3D8C9A5C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14:paraId="560A8BAB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14:paraId="6D9D0D90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14:paraId="3D1E437A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14:paraId="4D0F6407" w14:textId="77777777" w:rsidR="00DC4A36" w:rsidRDefault="006C67B6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14:paraId="627D5009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Załącznik - Karta/y </w:t>
      </w:r>
      <w:proofErr w:type="spellStart"/>
      <w:r>
        <w:rPr>
          <w:rFonts w:ascii="Times New Roman" w:hAnsi="Times New Roman" w:cs="Times New Roman"/>
        </w:rPr>
        <w:t>katologowa</w:t>
      </w:r>
      <w:proofErr w:type="spellEnd"/>
      <w:r>
        <w:rPr>
          <w:rFonts w:ascii="Times New Roman" w:hAnsi="Times New Roman" w:cs="Times New Roman"/>
        </w:rPr>
        <w:t>/e</w:t>
      </w:r>
    </w:p>
    <w:p w14:paraId="7C744DE5" w14:textId="77777777" w:rsidR="00DC4A36" w:rsidRDefault="006C67B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/>
        </w:rPr>
        <w:t xml:space="preserve">Certyfikaty, deklaracje i atesty dotyczące zamontowanego kotła gazowego /spełniające wymogi wskazane w Regulaminie/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14:paraId="14DD4839" w14:textId="77777777" w:rsidR="00DC4A36" w:rsidRDefault="00DC4A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87A4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E74817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C5557A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6CE8DB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2E1AF6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CD1D8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F23C1A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F8818C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8E920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840868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4341AB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3B065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6E89C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A75E4C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D9516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14439D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72D98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0F83FC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4704A9" w14:textId="77777777" w:rsidR="00DC4A36" w:rsidRDefault="006C67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14:paraId="338A7E05" w14:textId="77777777" w:rsidR="00DC4A36" w:rsidRDefault="006C67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63114940" w14:textId="77777777" w:rsidR="00DC4A36" w:rsidRDefault="00DC4A36">
      <w:pPr>
        <w:jc w:val="right"/>
        <w:rPr>
          <w:rFonts w:ascii="Times New Roman" w:hAnsi="Times New Roman"/>
        </w:rPr>
      </w:pPr>
    </w:p>
    <w:p w14:paraId="29340860" w14:textId="77777777" w:rsidR="00DC4A36" w:rsidRDefault="00DC4A36">
      <w:pPr>
        <w:jc w:val="center"/>
        <w:rPr>
          <w:rFonts w:ascii="Times New Roman" w:hAnsi="Times New Roman"/>
          <w:b/>
        </w:rPr>
      </w:pPr>
    </w:p>
    <w:p w14:paraId="4C320279" w14:textId="77777777" w:rsidR="00DC4A36" w:rsidRDefault="006C67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3595AD41" w14:textId="77777777" w:rsidR="00DC4A36" w:rsidRDefault="006C67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4A247386" w14:textId="77777777" w:rsidR="00DC4A36" w:rsidRDefault="00DC4A36">
      <w:pPr>
        <w:jc w:val="right"/>
        <w:rPr>
          <w:rFonts w:ascii="Times New Roman" w:hAnsi="Times New Roman"/>
          <w:b/>
        </w:rPr>
      </w:pPr>
    </w:p>
    <w:p w14:paraId="7370BE82" w14:textId="77777777" w:rsidR="00DC4A36" w:rsidRDefault="00DC4A36">
      <w:pPr>
        <w:jc w:val="right"/>
        <w:rPr>
          <w:rFonts w:ascii="Times New Roman" w:hAnsi="Times New Roman"/>
          <w:b/>
        </w:rPr>
      </w:pPr>
    </w:p>
    <w:p w14:paraId="47497178" w14:textId="77777777" w:rsidR="00DC4A36" w:rsidRDefault="00DC4A36">
      <w:pPr>
        <w:spacing w:line="360" w:lineRule="auto"/>
        <w:jc w:val="right"/>
        <w:rPr>
          <w:rFonts w:ascii="Times New Roman" w:hAnsi="Times New Roman"/>
          <w:b/>
        </w:rPr>
      </w:pPr>
    </w:p>
    <w:p w14:paraId="6792E654" w14:textId="77777777" w:rsidR="00DC4A36" w:rsidRDefault="006C67B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jako właściciel/współwłaściciel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nieruchomości położonej w ………………………………</w:t>
      </w:r>
    </w:p>
    <w:p w14:paraId="099B0746" w14:textId="77777777" w:rsidR="00DC4A36" w:rsidRDefault="006C67B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………………………………….. na podstawie ………………………………………………………………………………………………… oraz Wykonawcą ……………………………………………………………………………………………, że wydaję zgodę na dostawę i montaż kotła węglowego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</w:rPr>
        <w:t>Gminy Rząśnia.</w:t>
      </w:r>
    </w:p>
    <w:p w14:paraId="1B72CB58" w14:textId="77777777" w:rsidR="00DC4A36" w:rsidRDefault="00DC4A36">
      <w:pPr>
        <w:jc w:val="right"/>
        <w:rPr>
          <w:rFonts w:ascii="Times New Roman" w:hAnsi="Times New Roman"/>
        </w:rPr>
      </w:pPr>
    </w:p>
    <w:p w14:paraId="1DEFAA50" w14:textId="77777777" w:rsidR="00DC4A36" w:rsidRDefault="00DC4A36">
      <w:pPr>
        <w:jc w:val="right"/>
        <w:rPr>
          <w:rFonts w:ascii="Times New Roman" w:hAnsi="Times New Roman"/>
        </w:rPr>
      </w:pPr>
    </w:p>
    <w:p w14:paraId="0E659383" w14:textId="77777777" w:rsidR="00DC4A36" w:rsidRDefault="00DC4A36">
      <w:pPr>
        <w:jc w:val="right"/>
        <w:rPr>
          <w:rFonts w:ascii="Times New Roman" w:hAnsi="Times New Roman"/>
        </w:rPr>
      </w:pPr>
    </w:p>
    <w:p w14:paraId="69D8B0E6" w14:textId="77777777" w:rsidR="00DC4A36" w:rsidRDefault="006C67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9075D1E" w14:textId="77777777" w:rsidR="00DC4A36" w:rsidRDefault="006C67B6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14:paraId="6A8C2183" w14:textId="77777777" w:rsidR="00DC4A36" w:rsidRDefault="00DC4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EE81B9" w14:textId="77777777" w:rsidR="00DC4A36" w:rsidRDefault="00DC4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F3559A" w14:textId="77777777" w:rsidR="00DC4A36" w:rsidRDefault="00DC4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279BB0" w14:textId="77777777" w:rsidR="00DC4A36" w:rsidRDefault="006C67B6" w:rsidP="002271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</w:rPr>
        <w:t xml:space="preserve">Załącznik Nr 2 do Umowy </w:t>
      </w:r>
    </w:p>
    <w:p w14:paraId="388C5EE4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7C21344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DEA33E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93E4B" w14:textId="77777777" w:rsidR="00DC4A36" w:rsidRDefault="006C6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014782A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F6B745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85A1DBF" w14:textId="77777777" w:rsidR="00DC4A36" w:rsidRDefault="00DC4A3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433F0F4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c.o. z dnia……………….………,  nie znajdują zastosowania przepisy ustawy Prawo zamówień publicznych. Biorąc powyższe pod uwagę, o ś w i a d c z a m, że ich wyboru dokonałem/łam                               z zachowaniem zasad konkurencji, gwarantując realizację zadania w sposób efektywny, oszczędny                   i terminowy.</w:t>
      </w:r>
    </w:p>
    <w:p w14:paraId="17AFAA98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30368D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A994F0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C3B399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43CDCA73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48DC7DC3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D16F77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AE08F6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9AB25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B7851A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79E859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D37720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8DDA79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03113F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B98E0D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8B85B3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952356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93EBB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687762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B8B035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4CD7A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F9881E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E7C310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330053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A03CE2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4C5D9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CAEC870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4C4A13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C2AF7D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D34087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5F4706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346BB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14868C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7A7E81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53E5F2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A9288B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8515BE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14:paraId="649FEB2B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660DC5F5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703314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644F66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14:paraId="4346BA52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węglowego</w:t>
      </w:r>
    </w:p>
    <w:p w14:paraId="0B66B375" w14:textId="77777777" w:rsidR="00DC4A36" w:rsidRDefault="00DC4A36">
      <w:pPr>
        <w:spacing w:after="0" w:line="240" w:lineRule="auto"/>
        <w:jc w:val="center"/>
      </w:pPr>
    </w:p>
    <w:p w14:paraId="7DFF56E8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spełniającego parametry normy PN EN 303-5:2012 5 klasy</w:t>
      </w:r>
    </w:p>
    <w:p w14:paraId="47B60674" w14:textId="77777777" w:rsidR="00DC4A36" w:rsidRDefault="006C6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zgodnego z warunkami określonymi w "Rozporządzeniu Komisji (UE) 2015/1189 z dnia 28 kwietnia 2015 r. w sprawie wykonania dyrektywy Parlamentu Europejskiego i Rady 2009/125/WE</w:t>
      </w:r>
    </w:p>
    <w:p w14:paraId="2D2279DE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9F871" w14:textId="77777777" w:rsidR="00DC4A36" w:rsidRDefault="006C67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Kocioł musi być wykonany w klasie 5 efektywności energetycznej i emisyjności wg normy PN  EN 303-5:2012 </w:t>
      </w:r>
    </w:p>
    <w:p w14:paraId="79ACC2C4" w14:textId="77777777" w:rsidR="00DC4A36" w:rsidRDefault="006C67B6">
      <w:pPr>
        <w:numPr>
          <w:ilvl w:val="0"/>
          <w:numId w:val="5"/>
        </w:num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5 kotła oznacza, że spełnia on następujące wymagania w zakresie emisji i sprawności:</w:t>
      </w:r>
    </w:p>
    <w:p w14:paraId="73B8D07C" w14:textId="77777777" w:rsidR="00DC4A36" w:rsidRDefault="006C67B6">
      <w:pPr>
        <w:numPr>
          <w:ilvl w:val="0"/>
          <w:numId w:val="6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emisja pyłu: do 40 mg/m³,</w:t>
      </w:r>
    </w:p>
    <w:p w14:paraId="14232BD9" w14:textId="77777777" w:rsidR="00DC4A36" w:rsidRDefault="006C67B6">
      <w:pPr>
        <w:numPr>
          <w:ilvl w:val="0"/>
          <w:numId w:val="6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regulator dla kotłów powinien spełniać minimalna funkcjonalność pracy w zakresie czynności:</w:t>
      </w:r>
    </w:p>
    <w:p w14:paraId="2455CE9E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praca siłownika zaworu mieszającego,</w:t>
      </w:r>
    </w:p>
    <w:p w14:paraId="0AE45260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podajnikiem,</w:t>
      </w:r>
    </w:p>
    <w:p w14:paraId="7438F195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wentylatorem nadmuchowym,</w:t>
      </w:r>
    </w:p>
    <w:p w14:paraId="4798D09F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pompą centralnego ogrzewania c.o.,</w:t>
      </w:r>
    </w:p>
    <w:p w14:paraId="4C884864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płynne sterowanie obiegiem z zaworem mieszającym,</w:t>
      </w:r>
    </w:p>
    <w:p w14:paraId="234DFBFF" w14:textId="77777777" w:rsidR="00DC4A36" w:rsidRDefault="006C6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pompą c.w.u.,</w:t>
      </w:r>
    </w:p>
    <w:p w14:paraId="01C92D0C" w14:textId="77777777" w:rsidR="00DC4A36" w:rsidRDefault="006C67B6">
      <w:pPr>
        <w:numPr>
          <w:ilvl w:val="0"/>
          <w:numId w:val="7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współpraca z termostatem pokojowym,</w:t>
      </w:r>
    </w:p>
    <w:p w14:paraId="1DD1DCCF" w14:textId="77777777" w:rsidR="00DC4A36" w:rsidRDefault="006C67B6">
      <w:pPr>
        <w:numPr>
          <w:ilvl w:val="0"/>
          <w:numId w:val="8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cieplna: od 87%,</w:t>
      </w:r>
    </w:p>
    <w:p w14:paraId="1710B491" w14:textId="77777777" w:rsidR="00DC4A36" w:rsidRDefault="00DC4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BCE1A" w14:textId="17E1EEC3" w:rsidR="000D6BB9" w:rsidRPr="00792536" w:rsidRDefault="006C67B6" w:rsidP="00792536">
      <w:pPr>
        <w:pStyle w:val="Akapitzlist"/>
        <w:numPr>
          <w:ilvl w:val="0"/>
          <w:numId w:val="5"/>
        </w:numPr>
        <w:tabs>
          <w:tab w:val="left" w:pos="426"/>
        </w:tabs>
        <w:ind w:left="426" w:hanging="66"/>
        <w:rPr>
          <w:rFonts w:ascii="Times New Roman" w:hAnsi="Times New Roman"/>
        </w:rPr>
      </w:pPr>
      <w:r w:rsidRPr="00792536">
        <w:rPr>
          <w:rFonts w:ascii="Times New Roman" w:hAnsi="Times New Roman" w:cs="Times New Roman"/>
          <w:color w:val="000000"/>
          <w:sz w:val="24"/>
          <w:szCs w:val="24"/>
        </w:rPr>
        <w:t xml:space="preserve">Kocioł musi być zgodny z dyrektywą Eco </w:t>
      </w:r>
      <w:proofErr w:type="spellStart"/>
      <w:r w:rsidRPr="00792536">
        <w:rPr>
          <w:rFonts w:ascii="Times New Roman" w:hAnsi="Times New Roman" w:cs="Times New Roman"/>
          <w:color w:val="000000"/>
          <w:sz w:val="24"/>
          <w:szCs w:val="24"/>
        </w:rPr>
        <w:t>Desing</w:t>
      </w:r>
      <w:proofErr w:type="spellEnd"/>
      <w:r w:rsidRPr="00792536">
        <w:rPr>
          <w:rFonts w:ascii="Times New Roman" w:hAnsi="Times New Roman" w:cs="Times New Roman"/>
          <w:color w:val="000000"/>
          <w:sz w:val="24"/>
          <w:szCs w:val="24"/>
        </w:rPr>
        <w:t xml:space="preserve"> (Eko Projekt) i posiadał etykietę informującą o klasie energetycznej.</w:t>
      </w:r>
      <w:r w:rsidR="000D6BB9" w:rsidRPr="007925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6BB9" w:rsidRPr="007925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2536">
        <w:rPr>
          <w:rFonts w:ascii="Times New Roman" w:hAnsi="Times New Roman"/>
        </w:rPr>
        <w:t xml:space="preserve">4. </w:t>
      </w:r>
      <w:r w:rsidR="000D6BB9" w:rsidRPr="00792536">
        <w:rPr>
          <w:rFonts w:ascii="Times New Roman" w:hAnsi="Times New Roman"/>
        </w:rPr>
        <w:t>Wymaga się, aby kocioł został oznakowany w sposób widoczny (np. poprzez odpowiednią, trwałą nalepkę) według poniższego wzoru:</w:t>
      </w:r>
      <w:r w:rsidR="000D6BB9" w:rsidRPr="00792536">
        <w:rPr>
          <w:rFonts w:ascii="Times New Roman" w:hAnsi="Times New Roman"/>
        </w:rPr>
        <w:br/>
      </w:r>
    </w:p>
    <w:p w14:paraId="4F4EBAD3" w14:textId="77777777" w:rsidR="000D6BB9" w:rsidRDefault="000D6BB9" w:rsidP="000D6B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C408AA1" wp14:editId="731302A0">
            <wp:simplePos x="0" y="0"/>
            <wp:positionH relativeFrom="column">
              <wp:posOffset>1809750</wp:posOffset>
            </wp:positionH>
            <wp:positionV relativeFrom="paragraph">
              <wp:posOffset>7620</wp:posOffset>
            </wp:positionV>
            <wp:extent cx="2447925" cy="1722083"/>
            <wp:effectExtent l="0" t="0" r="0" b="0"/>
            <wp:wrapNone/>
            <wp:docPr id="41" name="Obraz 54" descr="Rząśnia. Gmina ekolog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Rząśnia. Gmina ekologiczn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0267" w14:textId="77777777" w:rsidR="000D6BB9" w:rsidRDefault="000D6BB9" w:rsidP="000D6BB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02E36A" w14:textId="77777777" w:rsidR="000D6BB9" w:rsidRDefault="000D6BB9" w:rsidP="000D6BB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DB239D" w14:textId="77777777" w:rsidR="000D6BB9" w:rsidRDefault="000D6BB9" w:rsidP="000D6BB9">
      <w:pPr>
        <w:rPr>
          <w:rFonts w:ascii="Times New Roman" w:hAnsi="Times New Roman" w:cs="Times New Roman"/>
          <w:color w:val="000000"/>
        </w:rPr>
      </w:pPr>
    </w:p>
    <w:p w14:paraId="1BF20A2A" w14:textId="77777777" w:rsidR="000D6BB9" w:rsidRDefault="000D6BB9" w:rsidP="000D6BB9">
      <w:pPr>
        <w:rPr>
          <w:rFonts w:ascii="Times New Roman" w:hAnsi="Times New Roman" w:cs="Times New Roman"/>
        </w:rPr>
      </w:pPr>
    </w:p>
    <w:p w14:paraId="2F7CB5B7" w14:textId="77777777" w:rsidR="00DC4A36" w:rsidRPr="00792536" w:rsidRDefault="00DC4A36" w:rsidP="0079253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3F9C2" w14:textId="77777777" w:rsidR="00DC4A36" w:rsidRDefault="00DC4A36">
      <w:pPr>
        <w:pStyle w:val="Akapitzlist"/>
        <w:spacing w:line="360" w:lineRule="auto"/>
        <w:rPr>
          <w:sz w:val="24"/>
          <w:szCs w:val="24"/>
        </w:rPr>
      </w:pPr>
    </w:p>
    <w:p w14:paraId="56A15DDE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9AF80D" w14:textId="77777777" w:rsidR="00DC4A36" w:rsidRDefault="00DC4A36">
      <w:pPr>
        <w:rPr>
          <w:rFonts w:ascii="Times New Roman" w:hAnsi="Times New Roman" w:cs="Times New Roman"/>
        </w:rPr>
      </w:pPr>
    </w:p>
    <w:p w14:paraId="5F2ABB80" w14:textId="77777777" w:rsidR="00DC4A36" w:rsidRDefault="00DC4A36">
      <w:pPr>
        <w:rPr>
          <w:rFonts w:ascii="Times New Roman" w:hAnsi="Times New Roman" w:cs="Times New Roman"/>
        </w:rPr>
      </w:pPr>
    </w:p>
    <w:p w14:paraId="056800DC" w14:textId="77777777" w:rsidR="00DC4A36" w:rsidRDefault="006C67B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2" w:name="_Hlk516048408"/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14:paraId="01F5A5DB" w14:textId="77777777" w:rsidR="00DC4A36" w:rsidRDefault="00DC4A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47E8834C" w14:textId="77777777" w:rsidR="00DC4A36" w:rsidRDefault="006C6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bookmarkEnd w:id="2"/>
    <w:p w14:paraId="3E01D20E" w14:textId="77777777" w:rsidR="00DC4A36" w:rsidRDefault="00DC4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2C97" w14:textId="77777777" w:rsidR="00DC4A36" w:rsidRDefault="006C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5A8F7DF6" w14:textId="77777777" w:rsidR="00DC4A36" w:rsidRDefault="006C67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4DE02FCA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2C964807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1C5600BF" w14:textId="77777777" w:rsidR="00DC4A36" w:rsidRDefault="00DC4A3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14:paraId="2A676ED0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D12E9B8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399D0E9D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14:paraId="59465D8C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7B7FACC1" w14:textId="77777777" w:rsidR="00DC4A36" w:rsidRDefault="006C67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6C1373B4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414AA984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685600CC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466975C4" w14:textId="77777777" w:rsidR="00DC4A36" w:rsidRDefault="006C6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56D7AA02" w14:textId="77777777" w:rsidR="00DC4A36" w:rsidRDefault="006C67B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14:paraId="2AA1E558" w14:textId="77777777" w:rsidR="00DC4A36" w:rsidRDefault="00DC4A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FE839E9" w14:textId="77777777" w:rsidR="00DC4A36" w:rsidRDefault="006C67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14:paraId="2B026A6D" w14:textId="77777777" w:rsidR="00DC4A36" w:rsidRDefault="006C67B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14:paraId="16B995B7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68B15735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14:paraId="766B8243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157147C4" w14:textId="77777777" w:rsidR="00DC4A36" w:rsidRDefault="006C67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35DAF4C2" w14:textId="77777777" w:rsidR="00DC4A36" w:rsidRDefault="006C67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2BEC860D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BDF76D1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36DDFE74" w14:textId="77777777" w:rsidR="00DC4A36" w:rsidRDefault="006C67B6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14:paraId="7D776966" w14:textId="77777777" w:rsidR="00DC4A36" w:rsidRDefault="006C67B6">
      <w:pPr>
        <w:pStyle w:val="Akapitzlist"/>
        <w:widowControl w:val="0"/>
        <w:numPr>
          <w:ilvl w:val="0"/>
          <w:numId w:val="10"/>
        </w:numPr>
        <w:spacing w:after="160"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14:paraId="69137646" w14:textId="77777777" w:rsidR="00DC4A36" w:rsidRDefault="006C67B6">
      <w:pPr>
        <w:pStyle w:val="Akapitzlist"/>
        <w:widowControl w:val="0"/>
        <w:numPr>
          <w:ilvl w:val="0"/>
          <w:numId w:val="10"/>
        </w:numPr>
        <w:spacing w:after="160"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14:paraId="2AAD3DF6" w14:textId="77777777" w:rsidR="00DC4A36" w:rsidRDefault="006C67B6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14:paraId="532EDABC" w14:textId="77777777" w:rsidR="00DC4A36" w:rsidRDefault="00DC4A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A4C5E" w14:textId="77777777" w:rsidR="00DC4A36" w:rsidRDefault="006C67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FA08579" w14:textId="77777777" w:rsidR="00DC4A36" w:rsidRDefault="00DC4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D25D5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B114309" w14:textId="77777777" w:rsidR="00DC4A36" w:rsidRDefault="006C67B6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14:paraId="00455E0E" w14:textId="77777777" w:rsidR="00DC4A36" w:rsidRDefault="006C67B6">
      <w:pPr>
        <w:spacing w:after="0" w:line="360" w:lineRule="auto"/>
        <w:ind w:left="5664" w:firstLine="70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   z dnia ……………………..………….</w:t>
      </w:r>
    </w:p>
    <w:p w14:paraId="0035F1E4" w14:textId="77777777" w:rsidR="00DC4A36" w:rsidRDefault="00DC4A36">
      <w:pPr>
        <w:spacing w:line="360" w:lineRule="auto"/>
        <w:jc w:val="center"/>
        <w:rPr>
          <w:rFonts w:cs="Times New Roman"/>
          <w:b/>
          <w:bCs/>
          <w:sz w:val="16"/>
          <w:szCs w:val="16"/>
        </w:rPr>
      </w:pPr>
    </w:p>
    <w:p w14:paraId="308D7127" w14:textId="77777777" w:rsidR="00DC4A36" w:rsidRDefault="006C67B6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14:paraId="3D3AA54B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DE41503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14:paraId="0206DF52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14:paraId="5CB20E5A" w14:textId="77777777" w:rsidR="00DC4A36" w:rsidRDefault="006C67B6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bookmarkStart w:id="3" w:name="__UnoMark__50_1088030911"/>
    <w:bookmarkStart w:id="4" w:name="__UnoMark__48_1088030911"/>
    <w:bookmarkEnd w:id="3"/>
    <w:bookmarkEnd w:id="4"/>
    <w:p w14:paraId="35DD6A11" w14:textId="77777777" w:rsidR="00DC4A36" w:rsidRDefault="006C67B6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58AC0C" wp14:editId="53CD2A97">
                <wp:simplePos x="0" y="0"/>
                <wp:positionH relativeFrom="column">
                  <wp:posOffset>-233045</wp:posOffset>
                </wp:positionH>
                <wp:positionV relativeFrom="paragraph">
                  <wp:posOffset>396875</wp:posOffset>
                </wp:positionV>
                <wp:extent cx="157480" cy="157480"/>
                <wp:effectExtent l="5080" t="11430" r="8890" b="1206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2" o:spid="_x0000_s1026" o:spt="1" style="position:absolute;left:0pt;margin-left:-18.35pt;margin-top:31.25pt;height:12.4pt;width:12.4pt;mso-wrap-style:none;z-index:251649024;v-text-anchor:middle;mso-width-relative:page;mso-height-relative:page;" fillcolor="#FFFFFF" filled="t" stroked="t" coordsize="21600,21600" o:gfxdata="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8CVRDaAAAACQEAAA8AAAAAAAAAAQAgAAAA&#10;IgAAAGRycy9kb3ducmV2LnhtbFBLAQIUABQAAAAIAIdO4kB7XdZJCQIAACEEAAAOAAAAAAAAAAEA&#10;IAAAACkBAABkcnMvZTJvRG9jLnhtbFBLBQYAAAAABgAGAFkBAACk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0A3AD0B7" w14:textId="77777777" w:rsidR="00DC4A36" w:rsidRDefault="006C67B6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E7C1B8" wp14:editId="55FF61AC">
                <wp:simplePos x="0" y="0"/>
                <wp:positionH relativeFrom="column">
                  <wp:posOffset>-233045</wp:posOffset>
                </wp:positionH>
                <wp:positionV relativeFrom="paragraph">
                  <wp:posOffset>356870</wp:posOffset>
                </wp:positionV>
                <wp:extent cx="157480" cy="157480"/>
                <wp:effectExtent l="5080" t="5080" r="8890" b="889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-18.35pt;margin-top:28.1pt;height:12.4pt;width:12.4pt;mso-wrap-style:none;z-index:251650048;v-text-anchor:middle;mso-width-relative:page;mso-height-relative:page;" fillcolor="#FFFFFF" filled="t" stroked="t" coordsize="21600,21600" o:gfxdata="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mwrSNkAAAAJAQAADwAAAAAAAAABACAAAAAi&#10;AAAAZHJzL2Rvd25yZXYueG1sUEsBAhQAFAAAAAgAh07iQFAb1Z0JAgAAIQQAAA4AAAAAAAAAAQAg&#10;AAAAKAEAAGRycy9lMm9Eb2MueG1sUEsFBgAAAAAGAAYAWQEAAKM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bookmarkStart w:id="5" w:name="__UnoMark__66_1088030911"/>
      <w:bookmarkStart w:id="6" w:name="__UnoMark__68_1088030911"/>
      <w:bookmarkStart w:id="7" w:name="__UnoMark__64_1088030911"/>
      <w:bookmarkEnd w:id="5"/>
      <w:bookmarkEnd w:id="6"/>
      <w:bookmarkEnd w:id="7"/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D65BB59" w14:textId="77777777" w:rsidR="00DC4A36" w:rsidRDefault="006C67B6">
      <w:pPr>
        <w:spacing w:line="360" w:lineRule="auto"/>
        <w:jc w:val="both"/>
      </w:pPr>
      <w:bookmarkStart w:id="8" w:name="__UnoMark__78_1088030911"/>
      <w:bookmarkStart w:id="9" w:name="__UnoMark__76_1088030911"/>
      <w:bookmarkStart w:id="10" w:name="__UnoMark__74_1088030911"/>
      <w:bookmarkEnd w:id="8"/>
      <w:bookmarkEnd w:id="9"/>
      <w:bookmarkEnd w:id="10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11" w:name="__UnoMark__88_1088030911"/>
      <w:bookmarkStart w:id="12" w:name="__UnoMark__86_1088030911"/>
      <w:bookmarkStart w:id="13" w:name="__UnoMark__84_1088030911"/>
      <w:bookmarkEnd w:id="11"/>
      <w:bookmarkEnd w:id="12"/>
      <w:bookmarkEnd w:id="13"/>
      <w:r>
        <w:rPr>
          <w:rFonts w:cs="Times New Roman"/>
        </w:rPr>
        <w:tab/>
      </w:r>
      <w:r>
        <w:rPr>
          <w:rFonts w:cs="Times New Roman"/>
        </w:rPr>
        <w:tab/>
      </w:r>
    </w:p>
    <w:p w14:paraId="12D10805" w14:textId="77777777" w:rsidR="00DC4A36" w:rsidRDefault="006C67B6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782D749D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14:paraId="02DFB236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14:paraId="5AC468CE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14:paraId="3BF5809A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14:paraId="545375A7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14:paraId="20D55C1D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14:paraId="343B9336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14:paraId="6C8B4DD0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14:paraId="3735248A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14:paraId="0CC7A544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14:paraId="621BE117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14:paraId="629722D1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14:paraId="5B1FA89B" w14:textId="77777777" w:rsidR="00DC4A36" w:rsidRDefault="006C67B6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14:paraId="689425BC" w14:textId="77777777" w:rsidR="00DC4A36" w:rsidRDefault="006C67B6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14:paraId="16789EED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52D54F" wp14:editId="21CE042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7620" r="13335" b="571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8" o:spid="_x0000_s1026" o:spt="1" style="position:absolute;left:0pt;margin-left:16.5pt;margin-top:2.1pt;height:12.45pt;width:12.45pt;mso-wrap-style:none;z-index:251654144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HgCq1wAAAAYBAAAPAAAAAAAAAAEAIAAAACIA&#10;AABkcnMvZG93bnJldi54bWxQSwECFAAUAAAACACHTuJAerJb5goCAAAhBAAADgAAAAAAAAABACAA&#10;AAAmAQAAZHJzL2Uyb0RvYy54bWxQSwUGAAAAAAYABgBZAQAAog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14:paraId="2C75A6B7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8123F3" wp14:editId="304D29CC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8255" r="13335" b="508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16.5pt;margin-top:4.5pt;height:12.45pt;width:12.45pt;mso-wrap-style:none;z-index:251652096;v-text-anchor:middle;mso-width-relative:page;mso-height-relative:page;" fillcolor="#FFFFFF" filled="t" stroked="t" coordsize="21600,21600" o:gfxdata="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o0o/LWAAAABgEAAA8AAAAAAAAAAQAgAAAAIgAA&#10;AGRycy9kb3ducmV2LnhtbFBLAQIUABQAAAAIAIdO4kDJlUPn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14:paraId="3889924C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94F27" wp14:editId="666E4F0D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080" r="13335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16.5pt;margin-top:2.1pt;height:12.45pt;width:12.45pt;mso-wrap-style:none;z-index:251655168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HgCq1wAAAAYBAAAPAAAAAAAAAAEAIAAAACIAAABk&#10;cnMvZG93bnJldi54bWxQSwECFAAUAAAACACHTuJAA0k64AcCAAAhBAAADgAAAAAAAAABACAAAAAm&#10;AQAAZHJzL2Uyb0RvYy54bWxQSwUGAAAAAAYABgBZAQAAnw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14:paraId="10BE42F5" w14:textId="77777777" w:rsidR="00DC4A36" w:rsidRDefault="006C67B6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B954B" wp14:editId="72FB237A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7620" r="13335" b="571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1" o:spid="_x0000_s1026" o:spt="1" style="position:absolute;left:0pt;margin-left:16.5pt;margin-top:3.15pt;height:12.45pt;width:12.45pt;mso-wrap-style:none;z-index:251656192;v-text-anchor:middle;mso-width-relative:page;mso-height-relative:page;" fillcolor="#FFFFFF" filled="t" stroked="t" coordsize="21600,21600" o:gfxdata="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R1WTXWAAAABgEAAA8AAAAAAAAAAQAgAAAAIgAA&#10;AGRycy9kb3ducmV2LnhtbFBLAQIUABQAAAAIAIdO4kDL5iSx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14:paraId="6E1B6035" w14:textId="77777777" w:rsidR="00DC4A36" w:rsidRDefault="00DC4A36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2B46BBBB" w14:textId="77777777" w:rsidR="00DC4A36" w:rsidRDefault="006C67B6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14:paraId="539CACC1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CF93B" wp14:editId="6642144A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2065" r="13335" b="1079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3" o:spid="_x0000_s1026" o:spt="1" style="position:absolute;left:0pt;margin-left:16.5pt;margin-top:2.1pt;height:12.45pt;width:12.45pt;mso-wrap-style:none;z-index:251658240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HgCq1wAAAAYBAAAPAAAAAAAAAAEAIAAAACIA&#10;AABkcnMvZG93bnJldi54bWxQSwECFAAUAAAACACHTuJAQQjSlwoCAAAhBAAADgAAAAAAAAABACAA&#10;AAAmAQAAZHJzL2Uyb0RvYy54bWxQSwUGAAAAAAYABgBZAQAAog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14:paraId="3C9C4E51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13C25" wp14:editId="003D0214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2700" r="13335" b="1016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2" o:spid="_x0000_s1026" o:spt="1" style="position:absolute;left:0pt;margin-left:16.5pt;margin-top:4.5pt;height:12.45pt;width:12.45pt;mso-wrap-style:none;z-index:251657216;v-text-anchor:middle;mso-width-relative:page;mso-height-relative:page;" fillcolor="#FFFFFF" filled="t" stroked="t" coordsize="21600,21600" o:gfxdata="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o0o/LWAAAABgEAAA8AAAAAAAAAAQAgAAAAIgAA&#10;AGRycy9kb3ducmV2LnhtbFBLAQIUABQAAAAIAIdO4kCJp8zG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14:paraId="537549F9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57A4E" wp14:editId="7EB1CF49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9525" r="13335" b="1333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5" o:spid="_x0000_s1026" o:spt="1" style="position:absolute;left:0pt;margin-left:16.5pt;margin-top:2.1pt;height:12.45pt;width:12.45pt;mso-wrap-style:none;z-index:251659264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IeAKrXAAAABgEAAA8AAAAAAAAAAQAgAAAAIgAA&#10;AGRycy9kb3ducmV2LnhtbFBLAQIUABQAAAAIAIdO4kD4L+0FCQIAACE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14:paraId="55A3B969" w14:textId="77777777" w:rsidR="00DC4A36" w:rsidRDefault="006C67B6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6A20A7" wp14:editId="30736755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065" r="13335" b="10795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6" o:spid="_x0000_s1026" o:spt="1" style="position:absolute;left:0pt;margin-left:16.5pt;margin-top:3.15pt;height:12.45pt;width:12.45pt;mso-wrap-style:none;z-index:251660288;v-text-anchor:middle;mso-width-relative:page;mso-height-relative:page;" fillcolor="#FFFFFF" filled="t" stroked="t" coordsize="21600,21600" o:gfxdata="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HVZNdYAAAAGAQAADwAAAAAAAAABACAAAAAiAAAA&#10;ZHJzL2Rvd25yZXYueG1sUEsBAhQAFAAAAAgAh07iQAQ/SqEJAgAAIQ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14:paraId="050CD6D3" w14:textId="77777777" w:rsidR="00DC4A36" w:rsidRDefault="006C67B6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FF85A" wp14:editId="54F771AE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8890" r="13335" b="1397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4" o:spid="_x0000_s1026" o:spt="1" style="position:absolute;left:0pt;margin-left:16.5pt;margin-top:3pt;height:12.45pt;width:12.45pt;mso-wrap-style:none;z-index:251658240;v-text-anchor:middle;mso-width-relative:page;mso-height-relative:page;" fillcolor="#FFFFFF" filled="t" stroked="t" coordsize="21600,21600" o:gfxdata="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frGnHXAAAABgEAAA8AAAAAAAAAAQAgAAAAIgAA&#10;AGRycy9kb3ducmV2LnhtbFBLAQIUABQAAAAIAIdO4kCykD9B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 xml:space="preserve"> inne</w:t>
      </w:r>
    </w:p>
    <w:p w14:paraId="589A22C9" w14:textId="77777777" w:rsidR="00DC4A36" w:rsidRDefault="00DC4A36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2C355376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14:paraId="14CF9290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14:paraId="7A3656BB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14:paraId="11AA3B86" w14:textId="77777777" w:rsidR="00DC4A36" w:rsidRDefault="006C67B6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14:paraId="4ABA3342" w14:textId="77777777" w:rsidR="00DC4A36" w:rsidRDefault="006C67B6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14:paraId="644D51ED" w14:textId="77777777" w:rsidR="00DC4A36" w:rsidRDefault="006C67B6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D10A03" wp14:editId="7579DAD8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5715" r="9525" b="762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3" o:spid="_x0000_s1026" o:spt="1" style="position:absolute;left:0pt;margin-left:128.55pt;margin-top:1.25pt;height:12.45pt;width:12.45pt;mso-wrap-style:none;z-index:251651072;v-text-anchor:middle;mso-width-relative:page;mso-height-relative:page;" fillcolor="#FFFFFF" filled="t" stroked="t" coordsize="21600,21600" o:gfxdata="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oh/n7XAAAACAEAAA8AAAAAAAAAAQAgAAAAIgAA&#10;AGRycy9kb3ducmV2LnhtbFBLAQIUABQAAAAIAIdO4kDoE3vk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14:paraId="054CE0F8" w14:textId="77777777" w:rsidR="00DC4A36" w:rsidRDefault="006C67B6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CD94CA" wp14:editId="0FD20132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5715" r="9525" b="762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6" o:spid="_x0000_s1026" o:spt="1" style="position:absolute;left:0pt;margin-left:128.55pt;margin-top:1.6pt;height:12.45pt;width:12.45pt;mso-wrap-style:none;z-index:251653120;v-text-anchor:middle;mso-width-relative:page;mso-height-relative:page;" fillcolor="#FFFFFF" filled="t" stroked="t" coordsize="21600,21600" o:gfxdata="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oq+DXAAAACAEAAA8AAAAAAAAAAQAgAAAAIgAA&#10;AGRycy9kb3ducmV2LnhtbFBLAQIUABQAAAAIAIdO4kA0YYj4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15F44D6" w14:textId="77777777" w:rsidR="00DC4A36" w:rsidRDefault="006C67B6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49FA7" wp14:editId="28ED7DE5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9525" r="9525" b="1333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7" o:spid="_x0000_s1026" o:spt="1" style="position:absolute;left:0pt;margin-left:128.55pt;margin-top:0.8pt;height:12.45pt;width:12.45pt;mso-wrap-style:none;z-index:251661312;v-text-anchor:middle;mso-width-relative:page;mso-height-relative:page;" fillcolor="#FFFFFF" filled="t" stroked="t" coordsize="21600,21600" o:gfxdata="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re+vLXAAAACAEAAA8AAAAAAAAAAQAgAAAAIgAA&#10;AGRycy9kb3ducmV2LnhtbFBLAQIUABQAAAAIAIdO4kBzJXeY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6EE0AF2A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0384D2" wp14:editId="340B42D5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5080" r="9525" b="825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1" o:spid="_x0000_s1026" o:spt="1" style="position:absolute;left:0pt;margin-left:128.55pt;margin-top:0.8pt;height:12.45pt;width:12.45pt;mso-wrap-style:none;z-index:251666432;v-text-anchor:middle;mso-width-relative:page;mso-height-relative:page;" fillcolor="#FFFFFF" filled="t" stroked="t" coordsize="21600,21600" o:gfxdata="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768tcAAAAIAQAADwAAAAAAAAABACAAAAAiAAAA&#10;ZHJzL2Rvd25yZXYueG1sUEsBAhQAFAAAAAgAh07iQIzoCGMIAgAAIAQAAA4AAAAAAAAAAQAgAAAA&#10;Jg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3CACCDFA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14:paraId="4C66C311" w14:textId="77777777" w:rsidR="00DC4A36" w:rsidRDefault="006C67B6">
      <w:pPr>
        <w:pStyle w:val="Akapitzlist"/>
        <w:spacing w:line="360" w:lineRule="auto"/>
        <w:jc w:val="both"/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14:paraId="1D563573" w14:textId="77777777" w:rsidR="00DC4A36" w:rsidRDefault="006C67B6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0FB75A" wp14:editId="08F9C699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255" r="9525" b="508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8" o:spid="_x0000_s1026" o:spt="1" style="position:absolute;left:0pt;margin-left:48.3pt;margin-top:1.1pt;height:12.45pt;width:12.45pt;mso-wrap-style:none;z-index:251662336;v-text-anchor:middle;mso-width-relative:page;mso-height-relative:page;" fillcolor="#FFFFFF" filled="t" stroked="t" coordsize="21600,21600" o:gfxdata="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thLB9YAAAAHAQAADwAAAAAAAAABACAAAAAiAAAA&#10;ZHJzL2Rvd25yZXYueG1sUEsBAhQAFAAAAAgAh07iQAItkBAJAgAAIA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14:paraId="0F4D4131" w14:textId="77777777" w:rsidR="00DC4A36" w:rsidRDefault="006C67B6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49952" wp14:editId="6FBAD267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9525" r="9525" b="13335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9" o:spid="_x0000_s1026" o:spt="1" style="position:absolute;left:0pt;margin-left:48.3pt;margin-top:1.3pt;height:12.45pt;width:12.45pt;mso-wrap-style:none;z-index:251663360;v-text-anchor:middle;mso-width-relative:page;mso-height-relative:page;" fillcolor="#FFFFFF" filled="t" stroked="t" coordsize="21600,21600" o:gfxdata="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41z1tUAAAAHAQAADwAAAAAAAAABACAAAAAiAAAA&#10;ZHJzL2Rvd25yZXYueG1sUEsBAhQAFAAAAAgAh07iQCajA7kKAgAAIAQAAA4AAAAAAAAAAQAgAAAA&#10;JA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14:paraId="21CAA20F" w14:textId="77777777" w:rsidR="00DC4A36" w:rsidRDefault="006C67B6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269DBF" wp14:editId="7D7E8A9D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2065" r="9525" b="1079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48.3pt;margin-top:3pt;height:12.45pt;width:12.45pt;mso-wrap-style:none;z-index:251664384;v-text-anchor:middle;mso-width-relative:page;mso-height-relative:page;" fillcolor="#FFFFFF" filled="t" stroked="t" coordsize="21600,21600" o:gfxdata="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m379YAAAAHAQAADwAAAAAAAAABACAAAAAiAAAA&#10;ZHJzL2Rvd25yZXYueG1sUEsBAhQAFAAAAAgAh07iQDlauZgJAgAAIA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14:paraId="75B7E832" w14:textId="77777777" w:rsidR="00DC4A36" w:rsidRDefault="00DC4A36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14:paraId="2B53C2B2" w14:textId="77777777" w:rsidR="00DC4A36" w:rsidRDefault="006C67B6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14:paraId="4760FC4F" w14:textId="77777777" w:rsidR="00DC4A36" w:rsidRDefault="006C67B6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A98AE54" wp14:editId="4E64D21D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5080" r="6985" b="57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0DE77" w14:textId="77777777" w:rsidR="00DC4A36" w:rsidRDefault="00DC4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">
                <v:fill opacity="0"/>
                <v:textbox>
                  <w:txbxContent>
                    <w:p w:rsidR="00DC4A36" w:rsidRDefault="00DC4A36"/>
                  </w:txbxContent>
                </v:textbox>
              </v:shape>
            </w:pict>
          </mc:Fallback>
        </mc:AlternateContent>
      </w:r>
    </w:p>
    <w:p w14:paraId="6EBC2DC6" w14:textId="77777777" w:rsidR="00DC4A36" w:rsidRDefault="00DC4A36">
      <w:pPr>
        <w:spacing w:line="360" w:lineRule="auto"/>
        <w:jc w:val="both"/>
        <w:rPr>
          <w:rFonts w:cs="Times New Roman"/>
          <w:lang w:eastAsia="pl-PL"/>
        </w:rPr>
      </w:pPr>
    </w:p>
    <w:p w14:paraId="44350548" w14:textId="77777777" w:rsidR="00DC4A36" w:rsidRDefault="00DC4A36">
      <w:pPr>
        <w:spacing w:line="360" w:lineRule="auto"/>
        <w:jc w:val="both"/>
        <w:rPr>
          <w:rFonts w:cs="Times New Roman"/>
        </w:rPr>
      </w:pPr>
    </w:p>
    <w:p w14:paraId="41187AD7" w14:textId="77777777" w:rsidR="00DC4A36" w:rsidRDefault="00DC4A36">
      <w:pPr>
        <w:spacing w:line="360" w:lineRule="auto"/>
        <w:jc w:val="both"/>
        <w:rPr>
          <w:rFonts w:cs="Times New Roman"/>
        </w:rPr>
      </w:pPr>
    </w:p>
    <w:p w14:paraId="632D6238" w14:textId="77777777" w:rsidR="00DC4A36" w:rsidRDefault="00DC4A36">
      <w:pPr>
        <w:spacing w:line="360" w:lineRule="auto"/>
        <w:jc w:val="both"/>
        <w:rPr>
          <w:rFonts w:cs="Times New Roman"/>
        </w:rPr>
      </w:pPr>
    </w:p>
    <w:p w14:paraId="5F1DEF8F" w14:textId="77777777" w:rsidR="00DC4A36" w:rsidRDefault="00DC4A36">
      <w:pPr>
        <w:spacing w:line="360" w:lineRule="auto"/>
        <w:jc w:val="both"/>
        <w:rPr>
          <w:rFonts w:cs="Times New Roman"/>
        </w:rPr>
      </w:pPr>
    </w:p>
    <w:p w14:paraId="1A7C2C66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14:paraId="28C00AAA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14:paraId="6A65EBC7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14:paraId="63133132" w14:textId="77777777" w:rsidR="00DC4A36" w:rsidRDefault="006C67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14:paraId="72532753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14:paraId="7B188506" w14:textId="77777777" w:rsidR="00DC4A36" w:rsidRDefault="006C67B6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14:paraId="76B42A57" w14:textId="77777777" w:rsidR="00DC4A36" w:rsidRDefault="006C67B6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14:paraId="78C952D9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5E7C49CA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6127A711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49412B77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642D4A79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388EE06B" w14:textId="77777777" w:rsidR="00DC4A36" w:rsidRDefault="00DC4A36">
      <w:pPr>
        <w:jc w:val="center"/>
        <w:rPr>
          <w:rFonts w:cs="Times New Roman"/>
          <w:b/>
          <w:u w:val="single"/>
        </w:rPr>
      </w:pPr>
    </w:p>
    <w:p w14:paraId="5C444841" w14:textId="77777777" w:rsidR="00DC4A36" w:rsidRDefault="006C67B6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14:paraId="4294C838" w14:textId="77777777" w:rsidR="00DC4A36" w:rsidRDefault="00DC4A36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60D1E7AE" w14:textId="77777777" w:rsidR="00DC4A36" w:rsidRDefault="006C67B6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14:paraId="6FB1E828" w14:textId="77777777" w:rsidR="00DC4A36" w:rsidRDefault="006C67B6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14:paraId="17244098" w14:textId="77777777" w:rsidR="00DC4A36" w:rsidRDefault="006C67B6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14:paraId="64CEB6A5" w14:textId="77777777" w:rsidR="00DC4A36" w:rsidRDefault="00DC4A36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6941D751" w14:textId="77777777" w:rsidR="00DC4A36" w:rsidRDefault="006C67B6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14:paraId="1DEE368A" w14:textId="77777777" w:rsidR="00DC4A36" w:rsidRDefault="006C67B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14:paraId="56AF0620" w14:textId="77777777" w:rsidR="00DC4A36" w:rsidRDefault="00DC4A3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8AEA18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14:paraId="534366D8" w14:textId="77777777" w:rsidR="00DC4A36" w:rsidRDefault="006C67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5BCD5B49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33F228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DDE54A" w14:textId="77777777" w:rsidR="00DC4A36" w:rsidRDefault="006C6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42B20BFE" w14:textId="77777777" w:rsidR="00DC4A36" w:rsidRDefault="00DC4A36">
      <w:pPr>
        <w:rPr>
          <w:rFonts w:ascii="Times New Roman" w:hAnsi="Times New Roman" w:cs="Times New Roman"/>
          <w:b/>
        </w:rPr>
      </w:pPr>
    </w:p>
    <w:p w14:paraId="4382ED62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14:paraId="10D9A7D7" w14:textId="77777777" w:rsidR="00DC4A36" w:rsidRDefault="006C67B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14:paraId="0908916A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28BF4CBA" w14:textId="77777777" w:rsidR="00DC4A36" w:rsidRDefault="006C67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c.o. z dnia……………….………</w:t>
      </w:r>
    </w:p>
    <w:p w14:paraId="4DEF3E68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c.o. zgodnie z  kosztorysem ofertowym opisanym wg załącznika nr 2 do umowy oraz w § 2 ust. 1 umowy z wykonawcą spełnia:</w:t>
      </w:r>
    </w:p>
    <w:p w14:paraId="6E39F684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14:paraId="40B324E2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14:paraId="339AC08D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14:paraId="52D9C1E1" w14:textId="77777777" w:rsidR="00DC4A36" w:rsidRDefault="006C67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14:paraId="06EFBAB8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14:paraId="35DAE07D" w14:textId="77777777" w:rsidR="00DC4A36" w:rsidRDefault="006C6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14:paraId="28E2E55E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860557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87AB4D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C39ADD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18EDB9" w14:textId="77777777" w:rsidR="00DC4A36" w:rsidRDefault="006C67B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0649916" w14:textId="77777777" w:rsidR="00DC4A36" w:rsidRDefault="006C6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0E51DAC1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7541D7F4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7A06B488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6E48C036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7802CCBA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1E74F82E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0861B2E3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27186E75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6F52369F" w14:textId="77777777" w:rsidR="00DC4A36" w:rsidRDefault="00DC4A36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400673D6" w14:textId="77777777" w:rsidR="00DC4A36" w:rsidRDefault="006C67B6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Załącznik Nr </w:t>
      </w:r>
      <w:r>
        <w:rPr>
          <w:rFonts w:ascii="Times New Roman" w:hAnsi="Times New Roman"/>
          <w:sz w:val="24"/>
          <w:lang w:val="pl-PL"/>
        </w:rPr>
        <w:t>8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C4A36" w14:paraId="745F427E" w14:textId="77777777">
        <w:tc>
          <w:tcPr>
            <w:tcW w:w="9212" w:type="dxa"/>
            <w:shd w:val="clear" w:color="auto" w:fill="FF0000"/>
          </w:tcPr>
          <w:p w14:paraId="5296BF2B" w14:textId="77777777" w:rsidR="00DC4A36" w:rsidRDefault="006C67B6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7C30BA12" w14:textId="77777777" w:rsidR="00DC4A36" w:rsidRDefault="006C67B6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14:paraId="0586C2A7" w14:textId="77777777" w:rsidR="00DC4A36" w:rsidRDefault="006C67B6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1DE64348" w14:textId="77777777" w:rsidR="00DC4A36" w:rsidRDefault="006C67B6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25AFE6FE" w14:textId="77777777" w:rsidR="00DC4A36" w:rsidRDefault="006C67B6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683D5CD6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151F7149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7249B470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109C325D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5344CF0F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11C851E9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4CFB1ADB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58421AC6" w14:textId="77777777" w:rsidR="00DC4A36" w:rsidRDefault="006C67B6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7B0A0840" w14:textId="77777777" w:rsidR="00DC4A36" w:rsidRDefault="006C67B6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4AEB75C9" w14:textId="77777777" w:rsidR="00DC4A36" w:rsidRDefault="006C67B6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461287A5" w14:textId="77777777" w:rsidR="00DC4A36" w:rsidRDefault="006C67B6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4FEAA6CC" w14:textId="77777777" w:rsidR="00DC4A36" w:rsidRDefault="006C67B6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780DC27D" w14:textId="77777777" w:rsidR="00DC4A36" w:rsidRDefault="006C67B6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14:paraId="42EB2235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518C1B34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06FC6C77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1CD9CB27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6A535A4D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1ABC3296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40ED6C93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6F6B1333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79CC7686" w14:textId="77777777" w:rsidR="00DC4A36" w:rsidRDefault="006C67B6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33EBDB35" w14:textId="77777777" w:rsidR="00DC4A36" w:rsidRDefault="00DC4A36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7A4542B6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4E1D44BD" w14:textId="77777777" w:rsidR="00DC4A36" w:rsidRDefault="006C67B6">
      <w:pPr>
        <w:pStyle w:val="Akapitzlist"/>
        <w:widowControl w:val="0"/>
        <w:numPr>
          <w:ilvl w:val="0"/>
          <w:numId w:val="1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3E2F3FB" w14:textId="77777777" w:rsidR="00DC4A36" w:rsidRDefault="006C67B6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44B6BE8C" w14:textId="77777777" w:rsidR="00DC4A36" w:rsidRDefault="00DC4A36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31B8DCF3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1C0112D2" w14:textId="77777777" w:rsidR="00DC4A36" w:rsidRDefault="006C67B6">
      <w:pPr>
        <w:pStyle w:val="Akapitzlist"/>
        <w:widowControl w:val="0"/>
        <w:numPr>
          <w:ilvl w:val="0"/>
          <w:numId w:val="15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703BD322" w14:textId="77777777" w:rsidR="00DC4A36" w:rsidRDefault="006C67B6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421FBF2E" w14:textId="77777777" w:rsidR="00DC4A36" w:rsidRDefault="006C67B6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56F61D0E" w14:textId="77777777" w:rsidR="00DC4A36" w:rsidRDefault="00DC4A36">
      <w:pPr>
        <w:pStyle w:val="Akapitzlist"/>
        <w:spacing w:before="120" w:after="120" w:line="240" w:lineRule="atLeast"/>
        <w:jc w:val="both"/>
      </w:pPr>
    </w:p>
    <w:p w14:paraId="3AC577A8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448C2C24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0863F30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4932F3AC" w14:textId="77777777" w:rsidR="00DC4A36" w:rsidRDefault="00DC4A36">
      <w:pPr>
        <w:pStyle w:val="Akapitzlist"/>
        <w:spacing w:before="120" w:after="120" w:line="240" w:lineRule="atLeast"/>
        <w:jc w:val="both"/>
      </w:pPr>
    </w:p>
    <w:p w14:paraId="42BAE227" w14:textId="77777777" w:rsidR="00DC4A36" w:rsidRDefault="00DC4A36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1682D5C0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344EE996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5263FA3B" w14:textId="77777777" w:rsidR="00DC4A36" w:rsidRDefault="006C67B6">
      <w:pPr>
        <w:pStyle w:val="Akapitzlist"/>
        <w:widowControl w:val="0"/>
        <w:numPr>
          <w:ilvl w:val="0"/>
          <w:numId w:val="16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608381FF" w14:textId="77777777" w:rsidR="00DC4A36" w:rsidRDefault="006C67B6">
      <w:pPr>
        <w:pStyle w:val="Standard"/>
        <w:numPr>
          <w:ilvl w:val="0"/>
          <w:numId w:val="17"/>
        </w:numPr>
        <w:spacing w:before="120" w:after="120" w:line="240" w:lineRule="atLeast"/>
        <w:jc w:val="both"/>
      </w:pPr>
      <w:r>
        <w:t>prawo do sprostowania (poprawiania) swoich danych;</w:t>
      </w:r>
    </w:p>
    <w:p w14:paraId="301F084D" w14:textId="77777777" w:rsidR="00DC4A36" w:rsidRDefault="006C67B6">
      <w:pPr>
        <w:pStyle w:val="Standard"/>
        <w:numPr>
          <w:ilvl w:val="0"/>
          <w:numId w:val="17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318E44B2" w14:textId="77777777" w:rsidR="00DC4A36" w:rsidRDefault="006C67B6">
      <w:pPr>
        <w:pStyle w:val="Standard"/>
        <w:numPr>
          <w:ilvl w:val="0"/>
          <w:numId w:val="17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39EE2885" w14:textId="77777777" w:rsidR="00DC4A36" w:rsidRDefault="006C67B6">
      <w:pPr>
        <w:pStyle w:val="Standard"/>
        <w:numPr>
          <w:ilvl w:val="0"/>
          <w:numId w:val="17"/>
        </w:numPr>
        <w:spacing w:before="120" w:after="120" w:line="240" w:lineRule="atLeast"/>
        <w:jc w:val="both"/>
      </w:pPr>
      <w:r>
        <w:t>prawo do przenoszenia danych;</w:t>
      </w:r>
    </w:p>
    <w:p w14:paraId="00955794" w14:textId="77777777" w:rsidR="00DC4A36" w:rsidRDefault="006C67B6">
      <w:pPr>
        <w:pStyle w:val="Standard"/>
        <w:numPr>
          <w:ilvl w:val="0"/>
          <w:numId w:val="17"/>
        </w:numPr>
        <w:spacing w:before="120" w:after="120" w:line="240" w:lineRule="atLeast"/>
        <w:jc w:val="both"/>
      </w:pPr>
      <w:r>
        <w:t>prawo do wniesienia skargi do organu nadzorczego.</w:t>
      </w:r>
    </w:p>
    <w:p w14:paraId="7C4D7365" w14:textId="77777777" w:rsidR="00DC4A36" w:rsidRDefault="00DC4A36">
      <w:pPr>
        <w:pStyle w:val="Standard"/>
        <w:spacing w:before="120" w:after="120" w:line="240" w:lineRule="atLeast"/>
        <w:ind w:left="720"/>
        <w:jc w:val="both"/>
      </w:pPr>
    </w:p>
    <w:p w14:paraId="4250F775" w14:textId="77777777" w:rsidR="00DC4A36" w:rsidRDefault="006C67B6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37321BFF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1868CCF9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078C1CF0" w14:textId="77777777" w:rsidR="00DC4A36" w:rsidRDefault="006C67B6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253EEAAC" w14:textId="77777777" w:rsidR="00DC4A36" w:rsidRDefault="00DC4A36">
      <w:pPr>
        <w:pStyle w:val="Akapitzlist"/>
        <w:spacing w:before="120" w:after="120" w:line="240" w:lineRule="atLeast"/>
        <w:ind w:left="1080"/>
        <w:jc w:val="both"/>
      </w:pPr>
    </w:p>
    <w:p w14:paraId="79BD86E5" w14:textId="77777777" w:rsidR="00DC4A36" w:rsidRDefault="006C67B6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76ED0B28" w14:textId="77777777" w:rsidR="00DC4A36" w:rsidRDefault="006C67B6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 xml:space="preserve">/analizy statystyczne/metody oceny ryzyka itp.]. </w:t>
      </w:r>
      <w:r>
        <w:rPr>
          <w:rFonts w:ascii="Times New Roman" w:hAnsi="Times New Roman"/>
          <w:sz w:val="24"/>
        </w:rPr>
        <w:lastRenderedPageBreak/>
        <w:t>Decyzje podejmowane w ten zautomatyzowany sposób mają wpływ na [wysokość opłaty/składki, dostępność produktów itp.].</w:t>
      </w:r>
    </w:p>
    <w:p w14:paraId="7ED1E30E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55009515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1264305B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289FD1DA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164253EB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099A08EF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755572E4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6A258C43" w14:textId="77777777" w:rsidR="00DC4A36" w:rsidRDefault="006C67B6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3D82D4DC" w14:textId="77777777" w:rsidR="00DC4A36" w:rsidRDefault="00DC4A36">
      <w:pPr>
        <w:spacing w:line="360" w:lineRule="auto"/>
        <w:jc w:val="both"/>
        <w:rPr>
          <w:rFonts w:ascii="Times New Roman" w:hAnsi="Times New Roman"/>
        </w:rPr>
      </w:pPr>
    </w:p>
    <w:p w14:paraId="5F2CD2B0" w14:textId="77777777" w:rsidR="00DC4A36" w:rsidRDefault="00DC4A36">
      <w:pPr>
        <w:jc w:val="both"/>
        <w:rPr>
          <w:rFonts w:ascii="Times New Roman" w:hAnsi="Times New Roman"/>
        </w:rPr>
      </w:pPr>
    </w:p>
    <w:p w14:paraId="559B90D0" w14:textId="77777777" w:rsidR="00DC4A36" w:rsidRDefault="006C67B6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4C0F6476" w14:textId="77777777" w:rsidR="00DC4A36" w:rsidRDefault="006C67B6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(czytelny podpis Wykonawcy)</w:t>
      </w:r>
    </w:p>
    <w:p w14:paraId="058DE819" w14:textId="77777777" w:rsidR="00DC4A36" w:rsidRDefault="00DC4A36">
      <w:pPr>
        <w:jc w:val="both"/>
        <w:rPr>
          <w:rFonts w:ascii="Times New Roman" w:hAnsi="Times New Roman"/>
        </w:rPr>
      </w:pPr>
    </w:p>
    <w:p w14:paraId="300DC9C5" w14:textId="77777777" w:rsidR="00DC4A36" w:rsidRDefault="00DC4A36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1C02575F" w14:textId="77777777" w:rsidR="00DC4A36" w:rsidRDefault="00DC4A36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20DE91F5" w14:textId="77777777" w:rsidR="00DC4A36" w:rsidRDefault="00DC4A36">
      <w:pPr>
        <w:rPr>
          <w:rFonts w:ascii="Times New Roman" w:eastAsia="Symbol" w:hAnsi="Times New Roman"/>
          <w:sz w:val="24"/>
          <w:szCs w:val="24"/>
        </w:rPr>
      </w:pPr>
    </w:p>
    <w:p w14:paraId="1592318F" w14:textId="77777777" w:rsidR="00DC4A36" w:rsidRDefault="00DC4A36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2483EE5A" w14:textId="77777777" w:rsidR="00DC4A36" w:rsidRDefault="00DC4A36"/>
    <w:p w14:paraId="745BBD65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7E7DCF90" w14:textId="77777777" w:rsidR="00DC4A36" w:rsidRDefault="00DC4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0BB87" w14:textId="77777777" w:rsidR="00DC4A36" w:rsidRDefault="00DC4A36">
      <w:pPr>
        <w:rPr>
          <w:rFonts w:ascii="Times New Roman" w:hAnsi="Times New Roman" w:cs="Times New Roman"/>
          <w:sz w:val="24"/>
          <w:szCs w:val="24"/>
        </w:rPr>
      </w:pPr>
    </w:p>
    <w:p w14:paraId="3A76F965" w14:textId="77777777" w:rsidR="00DC4A36" w:rsidRDefault="00DC4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A58E2" w14:textId="77777777" w:rsidR="00DC4A36" w:rsidRDefault="00DC4A36"/>
    <w:sectPr w:rsidR="00DC4A36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E62F" w14:textId="77777777" w:rsidR="00D260F5" w:rsidRDefault="00D260F5" w:rsidP="0022712C">
      <w:pPr>
        <w:spacing w:after="0" w:line="240" w:lineRule="auto"/>
      </w:pPr>
      <w:r>
        <w:separator/>
      </w:r>
    </w:p>
  </w:endnote>
  <w:endnote w:type="continuationSeparator" w:id="0">
    <w:p w14:paraId="5D81BA93" w14:textId="77777777" w:rsidR="00D260F5" w:rsidRDefault="00D260F5" w:rsidP="002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484F" w14:textId="77777777" w:rsidR="00D260F5" w:rsidRDefault="00D260F5" w:rsidP="0022712C">
      <w:pPr>
        <w:spacing w:after="0" w:line="240" w:lineRule="auto"/>
      </w:pPr>
      <w:r>
        <w:separator/>
      </w:r>
    </w:p>
  </w:footnote>
  <w:footnote w:type="continuationSeparator" w:id="0">
    <w:p w14:paraId="1C440D97" w14:textId="77777777" w:rsidR="00D260F5" w:rsidRDefault="00D260F5" w:rsidP="0022712C">
      <w:pPr>
        <w:spacing w:after="0" w:line="240" w:lineRule="auto"/>
      </w:pPr>
      <w:r>
        <w:continuationSeparator/>
      </w:r>
    </w:p>
  </w:footnote>
  <w:footnote w:id="1">
    <w:p w14:paraId="71DABF38" w14:textId="77777777" w:rsidR="0022712C" w:rsidRDefault="0022712C" w:rsidP="002271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14:paraId="6FE6C9CB" w14:textId="77777777" w:rsidR="0022712C" w:rsidRDefault="0022712C" w:rsidP="0022712C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24D4132B"/>
    <w:multiLevelType w:val="multilevel"/>
    <w:tmpl w:val="24D4132B"/>
    <w:lvl w:ilvl="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46877347"/>
    <w:multiLevelType w:val="multilevel"/>
    <w:tmpl w:val="46877347"/>
    <w:lvl w:ilvl="0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462B"/>
    <w:multiLevelType w:val="multilevel"/>
    <w:tmpl w:val="597246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C6039"/>
    <w:multiLevelType w:val="multilevel"/>
    <w:tmpl w:val="704C60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B"/>
    <w:rsid w:val="000704D5"/>
    <w:rsid w:val="000973CF"/>
    <w:rsid w:val="000C3091"/>
    <w:rsid w:val="000D6BB9"/>
    <w:rsid w:val="000E0BA4"/>
    <w:rsid w:val="00105FFD"/>
    <w:rsid w:val="00165204"/>
    <w:rsid w:val="001A1A24"/>
    <w:rsid w:val="001E7A6E"/>
    <w:rsid w:val="0020575B"/>
    <w:rsid w:val="0022712C"/>
    <w:rsid w:val="002B430C"/>
    <w:rsid w:val="002D00D0"/>
    <w:rsid w:val="00324C67"/>
    <w:rsid w:val="00372425"/>
    <w:rsid w:val="00464990"/>
    <w:rsid w:val="004742BB"/>
    <w:rsid w:val="004F173B"/>
    <w:rsid w:val="006C67B6"/>
    <w:rsid w:val="006D0AF2"/>
    <w:rsid w:val="00792536"/>
    <w:rsid w:val="007B167B"/>
    <w:rsid w:val="0085027F"/>
    <w:rsid w:val="00857A49"/>
    <w:rsid w:val="008D6C37"/>
    <w:rsid w:val="009A6504"/>
    <w:rsid w:val="009C3769"/>
    <w:rsid w:val="009D14F6"/>
    <w:rsid w:val="00A10BBC"/>
    <w:rsid w:val="00A71FE9"/>
    <w:rsid w:val="00A723A8"/>
    <w:rsid w:val="00A96BCA"/>
    <w:rsid w:val="00B23CE7"/>
    <w:rsid w:val="00B663F2"/>
    <w:rsid w:val="00BC7DE9"/>
    <w:rsid w:val="00BD147C"/>
    <w:rsid w:val="00C70E7D"/>
    <w:rsid w:val="00CD2FA2"/>
    <w:rsid w:val="00CE657B"/>
    <w:rsid w:val="00D260F5"/>
    <w:rsid w:val="00DC4A36"/>
    <w:rsid w:val="00EB1A71"/>
    <w:rsid w:val="00EE3965"/>
    <w:rsid w:val="00F47C9B"/>
    <w:rsid w:val="00F57E74"/>
    <w:rsid w:val="00FB6236"/>
    <w:rsid w:val="1C9C6156"/>
    <w:rsid w:val="43225CE3"/>
    <w:rsid w:val="6A30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2AFE3D4"/>
  <w15:docId w15:val="{FA1AB6DE-4B2C-43A1-9D50-91827A97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Times New Roman"/>
      <w:sz w:val="18"/>
      <w:szCs w:val="18"/>
      <w:lang w:val="zh-CN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pPr>
      <w:widowControl w:val="0"/>
      <w:spacing w:after="120" w:line="240" w:lineRule="auto"/>
    </w:pPr>
    <w:rPr>
      <w:rFonts w:cs="Times New Roman"/>
      <w:sz w:val="16"/>
      <w:szCs w:val="16"/>
      <w:lang w:val="zh-CN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qFormat/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qFormat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</w:style>
  <w:style w:type="character" w:customStyle="1" w:styleId="Domylnaczcionkaakapitu2">
    <w:name w:val="Domyślna czcionka akapitu2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zh-CN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character" w:customStyle="1" w:styleId="Tekstpodstawowy3Znak">
    <w:name w:val="Tekst podstawowy 3 Znak"/>
    <w:link w:val="Tekstpodstawowy3"/>
    <w:uiPriority w:val="99"/>
    <w:semiHidden/>
    <w:qFormat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Tekstpodstawowy3Znak1">
    <w:name w:val="Tekst podstawowy 3 Znak1"/>
    <w:uiPriority w:val="99"/>
    <w:semiHidden/>
    <w:qFormat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Segoe UI" w:eastAsia="Calibr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22712C"/>
    <w:pPr>
      <w:widowControl w:val="0"/>
    </w:pPr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712C"/>
    <w:rPr>
      <w:rFonts w:ascii="A" w:hAnsi="A"/>
      <w:color w:val="000000"/>
    </w:rPr>
  </w:style>
  <w:style w:type="character" w:styleId="Odwoanieprzypisudolnego">
    <w:name w:val="footnote reference"/>
    <w:uiPriority w:val="99"/>
    <w:semiHidden/>
    <w:unhideWhenUsed/>
    <w:rsid w:val="0022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E13CF-2234-4ED6-A1CC-3AF3101A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5260</Words>
  <Characters>31563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</dc:creator>
  <cp:lastModifiedBy>Artur Ruka</cp:lastModifiedBy>
  <cp:revision>2</cp:revision>
  <cp:lastPrinted>2019-06-17T12:45:00Z</cp:lastPrinted>
  <dcterms:created xsi:type="dcterms:W3CDTF">2019-06-19T15:29:00Z</dcterms:created>
  <dcterms:modified xsi:type="dcterms:W3CDTF">2019-06-19T15:29:00Z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